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76" w:rsidRDefault="00E60476" w:rsidP="00E60476">
      <w:pPr>
        <w:rPr>
          <w:rFonts w:ascii="黑体" w:eastAsia="黑体" w:hAnsi="黑体" w:cs="黑体" w:hint="eastAsia"/>
          <w:bCs/>
          <w:color w:val="000000"/>
          <w:sz w:val="32"/>
          <w:szCs w:val="32"/>
        </w:rPr>
      </w:pPr>
      <w:r>
        <w:rPr>
          <w:rFonts w:ascii="黑体" w:eastAsia="黑体" w:hAnsi="黑体" w:cs="黑体" w:hint="eastAsia"/>
          <w:bCs/>
          <w:color w:val="000000"/>
          <w:sz w:val="32"/>
          <w:szCs w:val="32"/>
        </w:rPr>
        <w:t>附件2</w:t>
      </w:r>
    </w:p>
    <w:p w:rsidR="00E60476" w:rsidRDefault="00E60476" w:rsidP="00E60476">
      <w:pPr>
        <w:spacing w:afterLines="100" w:after="312"/>
        <w:jc w:val="center"/>
        <w:rPr>
          <w:rFonts w:ascii="方正小标宋简体" w:eastAsia="方正小标宋简体" w:hAnsi="宋体"/>
          <w:sz w:val="36"/>
          <w:szCs w:val="36"/>
        </w:rPr>
      </w:pPr>
      <w:r>
        <w:rPr>
          <w:rFonts w:ascii="方正小标宋简体" w:eastAsia="方正小标宋简体" w:hAnsi="宋体" w:hint="eastAsia"/>
          <w:sz w:val="36"/>
          <w:szCs w:val="36"/>
        </w:rPr>
        <w:t>国际生态学校项目管理办法（2021版）</w:t>
      </w:r>
    </w:p>
    <w:p w:rsidR="00E60476" w:rsidRDefault="00E60476" w:rsidP="00E60476">
      <w:pPr>
        <w:widowControl/>
        <w:shd w:val="clear" w:color="auto" w:fill="FFFFFF"/>
        <w:ind w:firstLineChars="200" w:firstLine="640"/>
        <w:jc w:val="left"/>
        <w:rPr>
          <w:rFonts w:ascii="黑体" w:eastAsia="黑体" w:hAnsi="楷体" w:cs="楷体"/>
          <w:kern w:val="0"/>
          <w:sz w:val="32"/>
          <w:szCs w:val="32"/>
          <w:shd w:val="clear" w:color="auto" w:fill="FFFFFF"/>
        </w:rPr>
      </w:pPr>
      <w:r>
        <w:rPr>
          <w:rFonts w:ascii="黑体" w:eastAsia="黑体" w:hAnsi="楷体" w:cs="楷体" w:hint="eastAsia"/>
          <w:kern w:val="0"/>
          <w:sz w:val="32"/>
          <w:szCs w:val="32"/>
          <w:shd w:val="clear" w:color="auto" w:fill="FFFFFF"/>
        </w:rPr>
        <w:t>一、总则</w:t>
      </w:r>
    </w:p>
    <w:p w:rsidR="00E60476" w:rsidRDefault="00E60476" w:rsidP="00E60476">
      <w:pPr>
        <w:widowControl/>
        <w:shd w:val="clear" w:color="auto" w:fill="FFFFFF"/>
        <w:ind w:firstLineChars="150" w:firstLine="48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 xml:space="preserve">  1.国际生态学校项目是由国际环境教育基金会（以下简称FEE）发起，学校自愿参加的国际环境教育项目。其目标是通过课堂学习和在校内外开展行动，提升学生对环境问题的认识和理解，增强他们参与</w:t>
      </w:r>
      <w:r>
        <w:rPr>
          <w:rFonts w:ascii="仿宋_GB2312" w:eastAsia="仿宋_GB2312" w:hAnsi="楷体" w:cs="楷体" w:hint="eastAsia"/>
          <w:kern w:val="0"/>
          <w:sz w:val="32"/>
          <w:szCs w:val="32"/>
          <w:shd w:val="clear" w:color="auto" w:fill="FFFFFF"/>
          <w:lang w:eastAsia="zh-Hans"/>
        </w:rPr>
        <w:t>推进联合国</w:t>
      </w:r>
      <w:r>
        <w:rPr>
          <w:rFonts w:ascii="仿宋_GB2312" w:eastAsia="仿宋_GB2312" w:hAnsi="楷体" w:cs="楷体" w:hint="eastAsia"/>
          <w:kern w:val="0"/>
          <w:sz w:val="32"/>
          <w:szCs w:val="32"/>
          <w:shd w:val="clear" w:color="auto" w:fill="FFFFFF"/>
        </w:rPr>
        <w:t>可持续发展</w:t>
      </w:r>
      <w:r>
        <w:rPr>
          <w:rFonts w:ascii="仿宋_GB2312" w:eastAsia="仿宋_GB2312" w:hAnsi="楷体" w:cs="楷体" w:hint="eastAsia"/>
          <w:kern w:val="0"/>
          <w:sz w:val="32"/>
          <w:szCs w:val="32"/>
          <w:shd w:val="clear" w:color="auto" w:fill="FFFFFF"/>
          <w:lang w:eastAsia="zh-Hans"/>
        </w:rPr>
        <w:t>目标</w:t>
      </w:r>
      <w:r>
        <w:rPr>
          <w:rFonts w:ascii="仿宋_GB2312" w:eastAsia="仿宋_GB2312" w:hAnsi="楷体" w:cs="楷体"/>
          <w:kern w:val="0"/>
          <w:sz w:val="32"/>
          <w:szCs w:val="32"/>
          <w:shd w:val="clear" w:color="auto" w:fill="FFFFFF"/>
          <w:lang w:eastAsia="zh-Hans"/>
        </w:rPr>
        <w:t>（</w:t>
      </w:r>
      <w:r>
        <w:rPr>
          <w:rFonts w:ascii="仿宋_GB2312" w:eastAsia="仿宋_GB2312" w:hint="eastAsia"/>
          <w:bCs/>
          <w:color w:val="000000"/>
          <w:kern w:val="0"/>
          <w:sz w:val="32"/>
          <w:szCs w:val="32"/>
          <w:lang w:eastAsia="zh-Hans"/>
        </w:rPr>
        <w:t>以下简称</w:t>
      </w:r>
      <w:r>
        <w:rPr>
          <w:rFonts w:ascii="仿宋_GB2312" w:eastAsia="仿宋_GB2312" w:hAnsi="楷体" w:cs="楷体" w:hint="eastAsia"/>
          <w:kern w:val="0"/>
          <w:sz w:val="32"/>
          <w:szCs w:val="32"/>
          <w:shd w:val="clear" w:color="auto" w:fill="FFFFFF"/>
          <w:lang w:eastAsia="zh-Hans"/>
        </w:rPr>
        <w:t>SDGs</w:t>
      </w:r>
      <w:r>
        <w:rPr>
          <w:rFonts w:ascii="仿宋_GB2312" w:eastAsia="仿宋_GB2312" w:hAnsi="楷体" w:cs="楷体"/>
          <w:kern w:val="0"/>
          <w:sz w:val="32"/>
          <w:szCs w:val="32"/>
          <w:shd w:val="clear" w:color="auto" w:fill="FFFFFF"/>
          <w:lang w:eastAsia="zh-Hans"/>
        </w:rPr>
        <w:t>）</w:t>
      </w:r>
      <w:r>
        <w:rPr>
          <w:rFonts w:ascii="仿宋_GB2312" w:eastAsia="仿宋_GB2312" w:hAnsi="楷体" w:cs="楷体" w:hint="eastAsia"/>
          <w:kern w:val="0"/>
          <w:sz w:val="32"/>
          <w:szCs w:val="32"/>
          <w:shd w:val="clear" w:color="auto" w:fill="FFFFFF"/>
          <w:lang w:eastAsia="zh-Hans"/>
        </w:rPr>
        <w:t>的达成</w:t>
      </w:r>
      <w:r>
        <w:rPr>
          <w:rFonts w:ascii="仿宋_GB2312" w:eastAsia="仿宋_GB2312" w:hAnsi="楷体" w:cs="楷体" w:hint="eastAsia"/>
          <w:kern w:val="0"/>
          <w:sz w:val="32"/>
          <w:szCs w:val="32"/>
          <w:shd w:val="clear" w:color="auto" w:fill="FFFFFF"/>
        </w:rPr>
        <w:t>和生态环境保护的意识和能力。</w:t>
      </w:r>
    </w:p>
    <w:p w:rsidR="00E60476" w:rsidRDefault="00E60476" w:rsidP="00E60476">
      <w:pPr>
        <w:widowControl/>
        <w:shd w:val="clear" w:color="auto" w:fill="FFFFFF"/>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 xml:space="preserve">     2.为进一步规范国际生态学校项目管理，实现项目有序发展，鼓励更多学校参与，特制定本办法。</w:t>
      </w:r>
    </w:p>
    <w:p w:rsidR="00E60476" w:rsidRDefault="00E60476" w:rsidP="00E60476">
      <w:pPr>
        <w:widowControl/>
        <w:shd w:val="clear" w:color="auto" w:fill="FFFFFF"/>
        <w:ind w:firstLineChars="200" w:firstLine="640"/>
        <w:jc w:val="left"/>
        <w:rPr>
          <w:rFonts w:ascii="黑体" w:eastAsia="黑体" w:hAnsi="楷体" w:cs="楷体"/>
          <w:kern w:val="0"/>
          <w:sz w:val="32"/>
          <w:szCs w:val="32"/>
          <w:shd w:val="clear" w:color="auto" w:fill="FFFFFF"/>
        </w:rPr>
      </w:pPr>
      <w:r>
        <w:rPr>
          <w:rFonts w:ascii="黑体" w:eastAsia="黑体" w:hAnsi="楷体" w:cs="楷体" w:hint="eastAsia"/>
          <w:kern w:val="0"/>
          <w:sz w:val="32"/>
          <w:szCs w:val="32"/>
          <w:shd w:val="clear" w:color="auto" w:fill="FFFFFF"/>
        </w:rPr>
        <w:t>二、组织机构</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3.生态环境部宣传教育中心（原环境保护部宣传教育中心）代表中国于2007年正式加入FEE，成为FEE在中国的唯一国家会员单位，负责国际生态学校项目在全国范围的管理与实施工作。</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rPr>
      </w:pPr>
      <w:r>
        <w:rPr>
          <w:rFonts w:ascii="仿宋_GB2312" w:eastAsia="仿宋_GB2312" w:hAnsi="楷体" w:cs="楷体" w:hint="eastAsia"/>
          <w:kern w:val="0"/>
          <w:sz w:val="32"/>
          <w:szCs w:val="32"/>
          <w:shd w:val="clear" w:color="auto" w:fill="FFFFFF"/>
        </w:rPr>
        <w:t>4.项目设专家委员会，负责全国范围的项目规划发展以及监测评估等技术支持工作。</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5.项目依托并授权各省（直辖市、自治区）生态环保宣教中心或相关环境教育机构在本地区范围的实施与推广工作，包括初评、推荐申报、现场检查等。</w:t>
      </w:r>
    </w:p>
    <w:p w:rsidR="00E60476" w:rsidRDefault="00E60476" w:rsidP="00E60476">
      <w:pPr>
        <w:widowControl/>
        <w:shd w:val="clear" w:color="auto" w:fill="FFFFFF"/>
        <w:jc w:val="left"/>
        <w:rPr>
          <w:rFonts w:ascii="黑体" w:eastAsia="黑体" w:hAnsi="楷体" w:cs="楷体"/>
          <w:kern w:val="0"/>
          <w:sz w:val="32"/>
          <w:szCs w:val="32"/>
        </w:rPr>
      </w:pPr>
      <w:r>
        <w:rPr>
          <w:rFonts w:ascii="仿宋_GB2312" w:eastAsia="仿宋_GB2312" w:hAnsi="楷体" w:cs="楷体" w:hint="eastAsia"/>
          <w:kern w:val="0"/>
          <w:sz w:val="30"/>
          <w:szCs w:val="30"/>
          <w:shd w:val="clear" w:color="auto" w:fill="FFFFFF"/>
        </w:rPr>
        <w:t xml:space="preserve">　</w:t>
      </w:r>
      <w:r>
        <w:rPr>
          <w:rFonts w:ascii="黑体" w:eastAsia="黑体" w:hAnsi="楷体" w:cs="楷体" w:hint="eastAsia"/>
          <w:kern w:val="0"/>
          <w:sz w:val="32"/>
          <w:szCs w:val="32"/>
          <w:shd w:val="clear" w:color="auto" w:fill="FFFFFF"/>
        </w:rPr>
        <w:t xml:space="preserve">　三、申报资格与流程</w:t>
      </w:r>
    </w:p>
    <w:p w:rsidR="00E60476" w:rsidRDefault="00E60476" w:rsidP="00E60476">
      <w:pPr>
        <w:widowControl/>
        <w:shd w:val="clear" w:color="auto" w:fill="FFFFFF"/>
        <w:jc w:val="left"/>
        <w:rPr>
          <w:rFonts w:ascii="仿宋_GB2312" w:eastAsia="仿宋_GB2312" w:hAnsi="楷体" w:cs="楷体"/>
          <w:kern w:val="0"/>
          <w:sz w:val="32"/>
          <w:szCs w:val="32"/>
        </w:rPr>
      </w:pPr>
      <w:r>
        <w:rPr>
          <w:rFonts w:ascii="仿宋_GB2312" w:eastAsia="仿宋_GB2312" w:hAnsi="楷体" w:cs="楷体" w:hint="eastAsia"/>
          <w:kern w:val="0"/>
          <w:sz w:val="30"/>
          <w:szCs w:val="30"/>
          <w:shd w:val="clear" w:color="auto" w:fill="FFFFFF"/>
        </w:rPr>
        <w:lastRenderedPageBreak/>
        <w:t xml:space="preserve">　</w:t>
      </w:r>
      <w:r>
        <w:rPr>
          <w:rFonts w:ascii="仿宋_GB2312" w:eastAsia="仿宋_GB2312" w:hAnsi="楷体" w:cs="楷体" w:hint="eastAsia"/>
          <w:kern w:val="0"/>
          <w:sz w:val="32"/>
          <w:szCs w:val="32"/>
          <w:shd w:val="clear" w:color="auto" w:fill="FFFFFF"/>
        </w:rPr>
        <w:t xml:space="preserve">　6.凡中国境内，实施基础教育和初、中等职业教育的各级各类全日制学校（不包括实施高等教育、成人教育和高等职业教育的学校），均可参加国际生态学校项目。</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7.申报前，学校应选择一个申报主题，严格按照“七步法”有关要求，在校内或周边地区开展与SDG</w:t>
      </w:r>
      <w:r>
        <w:rPr>
          <w:rFonts w:ascii="仿宋_GB2312" w:eastAsia="仿宋_GB2312" w:hAnsi="楷体" w:cs="楷体" w:hint="eastAsia"/>
          <w:kern w:val="0"/>
          <w:sz w:val="32"/>
          <w:szCs w:val="32"/>
          <w:shd w:val="clear" w:color="auto" w:fill="FFFFFF"/>
          <w:lang w:eastAsia="zh-Hans"/>
        </w:rPr>
        <w:t>s主题</w:t>
      </w:r>
      <w:r>
        <w:rPr>
          <w:rFonts w:ascii="仿宋_GB2312" w:eastAsia="仿宋_GB2312" w:hAnsi="楷体" w:cs="楷体" w:hint="eastAsia"/>
          <w:kern w:val="0"/>
          <w:sz w:val="32"/>
          <w:szCs w:val="32"/>
          <w:shd w:val="clear" w:color="auto" w:fill="FFFFFF"/>
        </w:rPr>
        <w:t>相结合的</w:t>
      </w:r>
      <w:r>
        <w:rPr>
          <w:rFonts w:ascii="仿宋_GB2312" w:eastAsia="仿宋_GB2312" w:hAnsi="楷体" w:cs="楷体" w:hint="eastAsia"/>
          <w:kern w:val="0"/>
          <w:sz w:val="32"/>
          <w:szCs w:val="32"/>
          <w:shd w:val="clear" w:color="auto" w:fill="FFFFFF"/>
          <w:lang w:eastAsia="zh-Hans"/>
        </w:rPr>
        <w:t>培训</w:t>
      </w:r>
      <w:r>
        <w:rPr>
          <w:rFonts w:ascii="仿宋_GB2312" w:eastAsia="仿宋_GB2312" w:hAnsi="楷体" w:cs="楷体"/>
          <w:kern w:val="0"/>
          <w:sz w:val="32"/>
          <w:szCs w:val="32"/>
          <w:shd w:val="clear" w:color="auto" w:fill="FFFFFF"/>
          <w:lang w:eastAsia="zh-Hans"/>
        </w:rPr>
        <w:t>、</w:t>
      </w:r>
      <w:r>
        <w:rPr>
          <w:rFonts w:ascii="仿宋_GB2312" w:eastAsia="仿宋_GB2312" w:hAnsi="楷体" w:cs="楷体" w:hint="eastAsia"/>
          <w:kern w:val="0"/>
          <w:sz w:val="32"/>
          <w:szCs w:val="32"/>
          <w:shd w:val="clear" w:color="auto" w:fill="FFFFFF"/>
        </w:rPr>
        <w:t>学习、研究及实践活动，国际生态学校创建至少需要一个学期。</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8.每两年申报一次，评审年7月30日前完成申报工作，学校应在各省（自治区、直辖市）生态环保宣教中心或生态环境部宣传教育中心授权的正规环境教育机构的推荐下，登录项目网站</w:t>
      </w:r>
      <w:r>
        <w:rPr>
          <w:rFonts w:ascii="仿宋_GB2312" w:eastAsia="仿宋_GB2312" w:hAnsi="楷体" w:cs="楷体"/>
          <w:color w:val="000000"/>
          <w:w w:val="90"/>
          <w:kern w:val="0"/>
          <w:sz w:val="32"/>
          <w:szCs w:val="32"/>
          <w:shd w:val="clear" w:color="auto" w:fill="FFFFFF"/>
        </w:rPr>
        <w:t>www.</w:t>
      </w:r>
      <w:r>
        <w:rPr>
          <w:rFonts w:ascii="仿宋_GB2312" w:eastAsia="仿宋_GB2312" w:hAnsi="楷体" w:cs="楷体" w:hint="eastAsia"/>
          <w:color w:val="000000"/>
          <w:w w:val="90"/>
          <w:kern w:val="0"/>
          <w:sz w:val="32"/>
          <w:szCs w:val="32"/>
          <w:shd w:val="clear" w:color="auto" w:fill="FFFFFF"/>
        </w:rPr>
        <w:t>naturesch.cn</w:t>
      </w:r>
      <w:r>
        <w:rPr>
          <w:rFonts w:ascii="仿宋_GB2312" w:eastAsia="仿宋_GB2312" w:hAnsi="楷体" w:cs="楷体" w:hint="eastAsia"/>
          <w:kern w:val="0"/>
          <w:sz w:val="32"/>
          <w:szCs w:val="32"/>
          <w:shd w:val="clear" w:color="auto" w:fill="FFFFFF"/>
        </w:rPr>
        <w:t>，提交注册及申报材料。</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9.评审年8-9月为集中评审阶段，生态环境部宣传教育中心将组织专家对申报材料进行评审，并开展实地抽查。</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lang w:eastAsia="zh-Hans"/>
        </w:rPr>
      </w:pPr>
      <w:r>
        <w:rPr>
          <w:rFonts w:ascii="仿宋_GB2312" w:eastAsia="仿宋_GB2312" w:hAnsi="楷体" w:cs="楷体" w:hint="eastAsia"/>
          <w:kern w:val="0"/>
          <w:sz w:val="32"/>
          <w:szCs w:val="32"/>
          <w:shd w:val="clear" w:color="auto" w:fill="FFFFFF"/>
        </w:rPr>
        <w:t>10</w:t>
      </w:r>
      <w:r>
        <w:rPr>
          <w:rFonts w:ascii="仿宋_GB2312" w:eastAsia="仿宋_GB2312" w:hAnsi="楷体" w:cs="楷体" w:hint="eastAsia"/>
          <w:kern w:val="0"/>
          <w:sz w:val="32"/>
          <w:szCs w:val="32"/>
          <w:shd w:val="clear" w:color="auto" w:fill="FFFFFF"/>
          <w:lang w:eastAsia="zh-Hans"/>
        </w:rPr>
        <w:t>.</w:t>
      </w:r>
      <w:r>
        <w:rPr>
          <w:rFonts w:ascii="仿宋_GB2312" w:eastAsia="仿宋_GB2312" w:hAnsi="楷体" w:cs="楷体" w:hint="eastAsia"/>
          <w:kern w:val="0"/>
          <w:sz w:val="32"/>
          <w:szCs w:val="32"/>
          <w:shd w:val="clear" w:color="auto" w:fill="FFFFFF"/>
        </w:rPr>
        <w:t>评审年10月为结果发布阶段，生态环境部宣传教育中心将根据评审与实地抽查情况，发布最终结果。</w:t>
      </w:r>
    </w:p>
    <w:p w:rsidR="00E60476" w:rsidRDefault="00E60476" w:rsidP="00E60476">
      <w:pPr>
        <w:widowControl/>
        <w:shd w:val="clear" w:color="auto" w:fill="FFFFFF"/>
        <w:jc w:val="left"/>
        <w:rPr>
          <w:rFonts w:ascii="黑体" w:eastAsia="黑体" w:hAnsi="楷体" w:cs="楷体"/>
          <w:kern w:val="0"/>
          <w:sz w:val="32"/>
          <w:szCs w:val="32"/>
        </w:rPr>
      </w:pPr>
      <w:r>
        <w:rPr>
          <w:rFonts w:ascii="黑体" w:eastAsia="黑体" w:hAnsi="楷体" w:cs="楷体" w:hint="eastAsia"/>
          <w:kern w:val="0"/>
          <w:sz w:val="32"/>
          <w:szCs w:val="32"/>
          <w:shd w:val="clear" w:color="auto" w:fill="FFFFFF"/>
        </w:rPr>
        <w:t xml:space="preserve">    四、表扬和奖励</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11.对符合申报要求，达到评审标准的学校，生态环境部宣传教育中心将授予学校绿旗和证书等荣誉。</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12.绿旗为国际生态学校荣誉象征，有效期为3年。有效期内无需申报，有效期后如不申报或申报未通过，荣誉</w:t>
      </w:r>
      <w:r>
        <w:rPr>
          <w:rFonts w:ascii="仿宋_GB2312" w:eastAsia="仿宋_GB2312" w:hAnsi="楷体" w:cs="楷体" w:hint="eastAsia"/>
          <w:kern w:val="0"/>
          <w:sz w:val="32"/>
          <w:szCs w:val="32"/>
          <w:shd w:val="clear" w:color="auto" w:fill="FFFFFF"/>
        </w:rPr>
        <w:lastRenderedPageBreak/>
        <w:t>将于次年自动取消，并通过网站及发文的形式予以公布。被取消的学校</w:t>
      </w:r>
      <w:r>
        <w:rPr>
          <w:rFonts w:ascii="仿宋_GB2312" w:eastAsia="仿宋_GB2312" w:hAnsi="楷体" w:cs="楷体" w:hint="eastAsia"/>
          <w:kern w:val="0"/>
          <w:sz w:val="32"/>
          <w:szCs w:val="32"/>
          <w:shd w:val="clear" w:color="auto" w:fill="FFFFFF"/>
          <w:lang w:eastAsia="zh-Hans"/>
        </w:rPr>
        <w:t>需重新</w:t>
      </w:r>
      <w:r>
        <w:rPr>
          <w:rFonts w:ascii="仿宋_GB2312" w:eastAsia="仿宋_GB2312" w:hAnsi="楷体" w:cs="楷体" w:hint="eastAsia"/>
          <w:kern w:val="0"/>
          <w:sz w:val="32"/>
          <w:szCs w:val="32"/>
          <w:shd w:val="clear" w:color="auto" w:fill="FFFFFF"/>
        </w:rPr>
        <w:t>申报，申报合格的</w:t>
      </w:r>
      <w:r>
        <w:rPr>
          <w:rFonts w:ascii="仿宋_GB2312" w:eastAsia="仿宋_GB2312" w:hAnsi="楷体" w:cs="楷体"/>
          <w:kern w:val="0"/>
          <w:sz w:val="32"/>
          <w:szCs w:val="32"/>
          <w:shd w:val="clear" w:color="auto" w:fill="FFFFFF"/>
        </w:rPr>
        <w:t>，</w:t>
      </w:r>
      <w:r>
        <w:rPr>
          <w:rFonts w:ascii="仿宋_GB2312" w:eastAsia="仿宋_GB2312" w:hAnsi="楷体" w:cs="楷体" w:hint="eastAsia"/>
          <w:kern w:val="0"/>
          <w:sz w:val="32"/>
          <w:szCs w:val="32"/>
          <w:shd w:val="clear" w:color="auto" w:fill="FFFFFF"/>
        </w:rPr>
        <w:t>再次被授予绿旗</w:t>
      </w:r>
      <w:r>
        <w:rPr>
          <w:rFonts w:ascii="仿宋_GB2312" w:eastAsia="仿宋_GB2312" w:hAnsi="楷体" w:cs="楷体"/>
          <w:kern w:val="0"/>
          <w:sz w:val="32"/>
          <w:szCs w:val="32"/>
          <w:shd w:val="clear" w:color="auto" w:fill="FFFFFF"/>
        </w:rPr>
        <w:t>。</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13.获得绿旗荣誉的学校将优先参加生态环境部宣传教育中心组织的国内或国际培训、会议等活动，参与国际生态学校项目框架下在全球范围内开展的其他活动。</w:t>
      </w:r>
    </w:p>
    <w:p w:rsidR="00E60476" w:rsidRDefault="00E60476" w:rsidP="00E60476">
      <w:pPr>
        <w:widowControl/>
        <w:shd w:val="clear" w:color="auto" w:fill="FFFFFF"/>
        <w:ind w:firstLineChars="200" w:firstLine="640"/>
        <w:jc w:val="left"/>
        <w:rPr>
          <w:rFonts w:ascii="黑体" w:eastAsia="黑体"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14.获得绿旗荣誉的学校，</w:t>
      </w:r>
      <w:r>
        <w:rPr>
          <w:rFonts w:ascii="仿宋_GB2312" w:eastAsia="仿宋_GB2312" w:hAnsi="楷体" w:cs="楷体" w:hint="eastAsia"/>
          <w:bCs/>
          <w:kern w:val="0"/>
          <w:sz w:val="32"/>
          <w:szCs w:val="32"/>
          <w:shd w:val="clear" w:color="auto" w:fill="FFFFFF"/>
        </w:rPr>
        <w:t>将被择优推荐参加联合国SDGs＃39168项目有关认证，通过认证</w:t>
      </w:r>
      <w:r>
        <w:rPr>
          <w:rFonts w:ascii="仿宋_GB2312" w:eastAsia="仿宋_GB2312" w:hAnsi="楷体" w:cs="楷体" w:hint="eastAsia"/>
          <w:kern w:val="0"/>
          <w:sz w:val="32"/>
          <w:szCs w:val="32"/>
          <w:shd w:val="clear" w:color="auto" w:fill="FFFFFF"/>
        </w:rPr>
        <w:t>的学校，将获得联合国社会与经济事务部SDGs#39168颁发的“可持续发展教育SDGs知行先锋学校”荣誉。</w:t>
      </w:r>
      <w:r>
        <w:rPr>
          <w:rFonts w:ascii="黑体" w:eastAsia="黑体" w:hAnsi="楷体" w:cs="楷体" w:hint="eastAsia"/>
          <w:kern w:val="0"/>
          <w:sz w:val="32"/>
          <w:szCs w:val="32"/>
          <w:shd w:val="clear" w:color="auto" w:fill="FFFFFF"/>
        </w:rPr>
        <w:t xml:space="preserve">   </w:t>
      </w:r>
    </w:p>
    <w:p w:rsidR="00E60476" w:rsidRDefault="00E60476" w:rsidP="00E60476">
      <w:pPr>
        <w:widowControl/>
        <w:shd w:val="clear" w:color="auto" w:fill="FFFFFF"/>
        <w:ind w:firstLineChars="200" w:firstLine="640"/>
        <w:jc w:val="left"/>
        <w:rPr>
          <w:rFonts w:ascii="黑体" w:eastAsia="黑体" w:hAnsi="楷体" w:cs="楷体"/>
          <w:kern w:val="0"/>
          <w:sz w:val="32"/>
          <w:szCs w:val="32"/>
          <w:shd w:val="clear" w:color="auto" w:fill="FFFFFF"/>
        </w:rPr>
      </w:pPr>
      <w:r>
        <w:rPr>
          <w:rFonts w:ascii="黑体" w:eastAsia="黑体" w:hAnsi="楷体" w:cs="楷体" w:hint="eastAsia"/>
          <w:kern w:val="0"/>
          <w:sz w:val="32"/>
          <w:szCs w:val="32"/>
          <w:shd w:val="clear" w:color="auto" w:fill="FFFFFF"/>
        </w:rPr>
        <w:t>五、评估与检查</w:t>
      </w:r>
    </w:p>
    <w:p w:rsidR="00E60476" w:rsidRDefault="00E60476" w:rsidP="00E60476">
      <w:pPr>
        <w:ind w:firstLineChars="200" w:firstLine="640"/>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15.学校每次申报的主题应与上一轮申报不同或较上一轮有所创新。申报材料应来源于近两年内开展的活动，真实客观地反应创建过程和效果。</w:t>
      </w:r>
    </w:p>
    <w:p w:rsidR="00E60476" w:rsidRDefault="00E60476" w:rsidP="00E60476">
      <w:pPr>
        <w:widowControl/>
        <w:shd w:val="clear" w:color="auto" w:fill="FFFFFF"/>
        <w:ind w:firstLineChars="200" w:firstLine="640"/>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16.</w:t>
      </w:r>
      <w:r>
        <w:rPr>
          <w:rFonts w:ascii="仿宋_GB2312" w:eastAsia="仿宋_GB2312" w:hAnsi="楷体" w:cs="楷体" w:hint="eastAsia"/>
          <w:sz w:val="32"/>
          <w:szCs w:val="32"/>
          <w:shd w:val="clear" w:color="auto" w:fill="FFFFFF"/>
        </w:rPr>
        <w:t>生态环境部宣传教育中心</w:t>
      </w:r>
      <w:r>
        <w:rPr>
          <w:rFonts w:ascii="仿宋_GB2312" w:eastAsia="仿宋_GB2312" w:hAnsi="楷体" w:cs="楷体" w:hint="eastAsia"/>
          <w:kern w:val="0"/>
          <w:sz w:val="32"/>
          <w:szCs w:val="32"/>
          <w:shd w:val="clear" w:color="auto" w:fill="FFFFFF"/>
        </w:rPr>
        <w:t>将不定期开展项目抽查，考核学校所提资料与实际操作的真实性及匹配度。弄虚作假者将被取消申报资格。</w:t>
      </w:r>
    </w:p>
    <w:p w:rsidR="00E60476" w:rsidRDefault="00E60476" w:rsidP="00E60476">
      <w:pPr>
        <w:widowControl/>
        <w:shd w:val="clear" w:color="auto" w:fill="FFFFFF"/>
        <w:ind w:firstLineChars="200" w:firstLine="640"/>
        <w:jc w:val="left"/>
        <w:rPr>
          <w:rFonts w:ascii="黑体" w:eastAsia="黑体" w:hAnsi="楷体" w:cs="楷体"/>
          <w:kern w:val="0"/>
          <w:sz w:val="32"/>
          <w:szCs w:val="32"/>
          <w:shd w:val="clear" w:color="auto" w:fill="FFFFFF"/>
        </w:rPr>
      </w:pPr>
      <w:r>
        <w:rPr>
          <w:rFonts w:ascii="黑体" w:eastAsia="黑体" w:hAnsi="楷体" w:cs="楷体" w:hint="eastAsia"/>
          <w:kern w:val="0"/>
          <w:sz w:val="32"/>
          <w:szCs w:val="32"/>
          <w:shd w:val="clear" w:color="auto" w:fill="FFFFFF"/>
        </w:rPr>
        <w:t>六、附则</w:t>
      </w:r>
    </w:p>
    <w:p w:rsidR="00E60476" w:rsidRDefault="00E60476" w:rsidP="00E60476">
      <w:pPr>
        <w:widowControl/>
        <w:shd w:val="clear" w:color="auto" w:fill="FFFFFF"/>
        <w:jc w:val="left"/>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0"/>
          <w:szCs w:val="30"/>
          <w:shd w:val="clear" w:color="auto" w:fill="FFFFFF"/>
        </w:rPr>
        <w:t xml:space="preserve">　</w:t>
      </w:r>
      <w:r>
        <w:rPr>
          <w:rFonts w:ascii="仿宋_GB2312" w:eastAsia="仿宋_GB2312" w:hAnsi="楷体" w:cs="楷体" w:hint="eastAsia"/>
          <w:kern w:val="0"/>
          <w:sz w:val="32"/>
          <w:szCs w:val="32"/>
          <w:shd w:val="clear" w:color="auto" w:fill="FFFFFF"/>
        </w:rPr>
        <w:t xml:space="preserve">　17.本办法由生态环境部宣传教育中心负责解释，并适时修订完善。</w:t>
      </w:r>
    </w:p>
    <w:p w:rsidR="00E60476" w:rsidRDefault="00E60476" w:rsidP="00E60476">
      <w:pPr>
        <w:ind w:firstLineChars="200" w:firstLine="640"/>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18.本办法自发布之日起施行。</w:t>
      </w:r>
      <w:bookmarkStart w:id="0" w:name="_GoBack"/>
      <w:bookmarkEnd w:id="0"/>
    </w:p>
    <w:p w:rsidR="00992216" w:rsidRPr="00E60476" w:rsidRDefault="00992216" w:rsidP="00E60476"/>
    <w:sectPr w:rsidR="00992216" w:rsidRPr="00E60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E5"/>
    <w:rsid w:val="001973E5"/>
    <w:rsid w:val="00992216"/>
    <w:rsid w:val="00E6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B0ED9-1723-4D85-8558-96D4CE2D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dc:creator>
  <cp:keywords/>
  <dc:description/>
  <cp:lastModifiedBy>褚文英</cp:lastModifiedBy>
  <cp:revision>2</cp:revision>
  <dcterms:created xsi:type="dcterms:W3CDTF">2021-11-29T07:20:00Z</dcterms:created>
  <dcterms:modified xsi:type="dcterms:W3CDTF">2021-11-29T07:20:00Z</dcterms:modified>
</cp:coreProperties>
</file>