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7B8" w:rsidRDefault="009047B8" w:rsidP="009047B8">
      <w:pPr>
        <w:pStyle w:val="a3"/>
        <w:spacing w:after="120"/>
        <w:jc w:val="both"/>
        <w:rPr>
          <w:rFonts w:ascii="黑体" w:eastAsia="黑体" w:hAnsi="黑体" w:cs="黑体"/>
          <w:b w:val="0"/>
          <w:bCs w:val="0"/>
        </w:rPr>
      </w:pPr>
      <w:r>
        <w:rPr>
          <w:rFonts w:ascii="黑体" w:eastAsia="黑体" w:hAnsi="黑体" w:cs="黑体" w:hint="eastAsia"/>
          <w:b w:val="0"/>
          <w:bCs w:val="0"/>
        </w:rPr>
        <w:t>附件</w:t>
      </w:r>
    </w:p>
    <w:p w:rsidR="009047B8" w:rsidRDefault="009047B8" w:rsidP="009047B8">
      <w:pPr>
        <w:pStyle w:val="a3"/>
        <w:spacing w:after="120"/>
        <w:rPr>
          <w:rFonts w:ascii="方正小标宋简体" w:eastAsia="方正小标宋简体" w:hAnsi="黑体" w:cs="方正小标宋_GBK"/>
          <w:b w:val="0"/>
          <w:bCs w:val="0"/>
          <w:sz w:val="36"/>
          <w:szCs w:val="36"/>
        </w:rPr>
      </w:pPr>
      <w:r>
        <w:rPr>
          <w:rFonts w:ascii="方正小标宋简体" w:eastAsia="方正小标宋简体" w:hAnsi="黑体" w:cs="方正小标宋_GBK" w:hint="eastAsia"/>
          <w:b w:val="0"/>
          <w:bCs w:val="0"/>
          <w:sz w:val="36"/>
          <w:szCs w:val="36"/>
        </w:rPr>
        <w:t>2021年全国少儿低碳主题书画大赛方案</w:t>
      </w:r>
    </w:p>
    <w:p w:rsidR="009047B8" w:rsidRDefault="009047B8" w:rsidP="009047B8">
      <w:pPr>
        <w:rPr>
          <w:sz w:val="22"/>
          <w:szCs w:val="21"/>
        </w:rPr>
      </w:pPr>
    </w:p>
    <w:p w:rsidR="009047B8" w:rsidRDefault="009047B8" w:rsidP="009047B8">
      <w:pPr>
        <w:adjustRightInd w:val="0"/>
        <w:spacing w:line="360" w:lineRule="auto"/>
        <w:ind w:firstLineChars="200" w:firstLine="643"/>
        <w:jc w:val="left"/>
        <w:textAlignment w:val="baseline"/>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一、组织单位</w:t>
      </w:r>
      <w:bookmarkStart w:id="0" w:name="_GoBack"/>
      <w:bookmarkEnd w:id="0"/>
    </w:p>
    <w:p w:rsidR="009047B8" w:rsidRDefault="009047B8" w:rsidP="009047B8">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指导单位：生态环境部应对气候变化司</w:t>
      </w:r>
    </w:p>
    <w:p w:rsidR="009047B8" w:rsidRDefault="009047B8" w:rsidP="009047B8">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主办单位：生态环境部宣传教育中心</w:t>
      </w:r>
    </w:p>
    <w:p w:rsidR="009047B8" w:rsidRDefault="009047B8" w:rsidP="009047B8">
      <w:pPr>
        <w:adjustRightInd w:val="0"/>
        <w:spacing w:line="360" w:lineRule="auto"/>
        <w:ind w:firstLineChars="200" w:firstLine="643"/>
        <w:jc w:val="left"/>
        <w:textAlignment w:val="baseline"/>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二、时间安排</w:t>
      </w:r>
    </w:p>
    <w:p w:rsidR="009047B8" w:rsidRDefault="009047B8" w:rsidP="009047B8">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（一）征稿时间</w:t>
      </w:r>
    </w:p>
    <w:p w:rsidR="009047B8" w:rsidRDefault="009047B8" w:rsidP="009047B8">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2021年8月25日-10月15日</w:t>
      </w:r>
    </w:p>
    <w:p w:rsidR="009047B8" w:rsidRDefault="009047B8" w:rsidP="009047B8">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（二）评审时间</w:t>
      </w:r>
    </w:p>
    <w:p w:rsidR="009047B8" w:rsidRDefault="009047B8" w:rsidP="009047B8">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2021年11月中旬</w:t>
      </w:r>
    </w:p>
    <w:p w:rsidR="009047B8" w:rsidRDefault="009047B8" w:rsidP="009047B8">
      <w:pPr>
        <w:adjustRightInd w:val="0"/>
        <w:spacing w:line="360" w:lineRule="auto"/>
        <w:ind w:firstLineChars="200" w:firstLine="643"/>
        <w:jc w:val="left"/>
        <w:textAlignment w:val="baseline"/>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三、征稿范围</w:t>
      </w:r>
    </w:p>
    <w:p w:rsidR="009047B8" w:rsidRDefault="009047B8" w:rsidP="009047B8">
      <w:pPr>
        <w:adjustRightIn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面向全国6-16岁的少年儿童征集作品（按照以下年龄段分组进行评审）</w:t>
      </w:r>
    </w:p>
    <w:p w:rsidR="009047B8" w:rsidRDefault="009047B8" w:rsidP="009047B8">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6岁组、7-8岁组、9-10岁组、11-13岁组、14-16岁组</w:t>
      </w:r>
    </w:p>
    <w:p w:rsidR="009047B8" w:rsidRDefault="009047B8" w:rsidP="009047B8">
      <w:pPr>
        <w:adjustRightInd w:val="0"/>
        <w:spacing w:line="360" w:lineRule="auto"/>
        <w:ind w:firstLineChars="200" w:firstLine="643"/>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b/>
          <w:bCs/>
          <w:sz w:val="32"/>
          <w:szCs w:val="32"/>
        </w:rPr>
        <w:t>四、作品要求</w:t>
      </w:r>
    </w:p>
    <w:p w:rsidR="009047B8" w:rsidRDefault="009047B8" w:rsidP="009047B8">
      <w:pPr>
        <w:adjustRightIn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征稿方式采用线上投稿，参赛者发送作品照片（JPG格式）和大赛报名表Word电子版（见附表）到指定邮箱，报名表Word版请于生态环境部宣传教育中心官网（http://www.chinaeol.net）“通知公告”处下载。大赛采取线上线下结合的方式开展评审，线上评审确定入围作品后主办方将通知入围参赛者邮寄作品参加线下评审，并最终确定获</w:t>
      </w:r>
      <w:r>
        <w:rPr>
          <w:rFonts w:ascii="仿宋_GB2312" w:eastAsia="仿宋_GB2312" w:hAnsi="仿宋_GB2312" w:cs="仿宋_GB2312" w:hint="eastAsia"/>
          <w:sz w:val="32"/>
          <w:szCs w:val="32"/>
        </w:rPr>
        <w:lastRenderedPageBreak/>
        <w:t>奖作品。</w:t>
      </w:r>
    </w:p>
    <w:p w:rsidR="009047B8" w:rsidRDefault="009047B8" w:rsidP="009047B8">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（一）围绕低碳主题，展现少年儿童对生态环境保护和绿色低碳的生活方式的思考和行动。</w:t>
      </w:r>
    </w:p>
    <w:p w:rsidR="009047B8" w:rsidRDefault="009047B8" w:rsidP="009047B8">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（二）内容健康向上，既能体现绿色发展、低碳生活等内涵，又能展现少年儿童丰富的想象力和创造力，从自己做起、从身边的小事做起，倡导绿色低碳生活方式，养成绿色生活的日常行为和习惯。</w:t>
      </w:r>
    </w:p>
    <w:p w:rsidR="009047B8" w:rsidRDefault="009047B8" w:rsidP="009047B8">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（三）作品规格</w:t>
      </w:r>
    </w:p>
    <w:p w:rsidR="009047B8" w:rsidRDefault="009047B8" w:rsidP="009047B8">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书法作品，横竖皆宜，尺寸不限；</w:t>
      </w:r>
    </w:p>
    <w:p w:rsidR="009047B8" w:rsidRDefault="009047B8" w:rsidP="009047B8">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绘画作品，横竖皆宜，尺寸不限。</w:t>
      </w:r>
    </w:p>
    <w:p w:rsidR="009047B8" w:rsidRDefault="009047B8" w:rsidP="009047B8">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单人投稿共计不超过3幅。</w:t>
      </w:r>
    </w:p>
    <w:p w:rsidR="009047B8" w:rsidRDefault="009047B8" w:rsidP="009047B8">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（四）作品形式</w:t>
      </w:r>
    </w:p>
    <w:p w:rsidR="009047B8" w:rsidRDefault="009047B8" w:rsidP="009047B8">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书法作品仅限毛笔书法（草书、篆书等需附释文）；绘画作品形式不限。</w:t>
      </w:r>
    </w:p>
    <w:p w:rsidR="009047B8" w:rsidRDefault="009047B8" w:rsidP="009047B8">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（五）作品照片要求：JPG格式文件，不小于1M，不大于10M，于作品正上方拍摄。</w:t>
      </w:r>
    </w:p>
    <w:p w:rsidR="009047B8" w:rsidRDefault="009047B8" w:rsidP="009047B8">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（六）署名要求</w:t>
      </w:r>
    </w:p>
    <w:p w:rsidR="009047B8" w:rsidRDefault="009047B8" w:rsidP="009047B8">
      <w:pPr>
        <w:adjustRightIn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投稿作品照片以参赛者姓名+作品名称命名，如果以学校为单位，请以所属学校＋参赛者姓名+作品名称命名。邮件中请注明参赛者信息（姓名、学校、指导教师、联系电话等）。提倡以学校为单位统一提交作品。</w:t>
      </w:r>
    </w:p>
    <w:p w:rsidR="009047B8" w:rsidRDefault="009047B8" w:rsidP="009047B8">
      <w:pPr>
        <w:adjustRightInd w:val="0"/>
        <w:spacing w:line="360" w:lineRule="auto"/>
        <w:ind w:firstLineChars="200" w:firstLine="643"/>
        <w:jc w:val="left"/>
        <w:textAlignment w:val="baseline"/>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五、权责说明</w:t>
      </w:r>
    </w:p>
    <w:p w:rsidR="009047B8" w:rsidRDefault="009047B8" w:rsidP="009047B8">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入围投稿作品不退稿，参赛作品所有权、出版权等归属大赛主办单位。凡投稿者均视为认同并遵守征稿通知的各项约定。本次大赛不收取参评、审稿、宣传、出版等一切费用，获奖作者名单将在相关媒体上公布。</w:t>
      </w:r>
    </w:p>
    <w:p w:rsidR="009047B8" w:rsidRDefault="009047B8" w:rsidP="009047B8">
      <w:pPr>
        <w:adjustRightInd w:val="0"/>
        <w:spacing w:line="360" w:lineRule="auto"/>
        <w:ind w:firstLineChars="200" w:firstLine="643"/>
        <w:jc w:val="left"/>
        <w:textAlignment w:val="baseline"/>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六、作品报送</w:t>
      </w:r>
    </w:p>
    <w:p w:rsidR="009047B8" w:rsidRDefault="009047B8" w:rsidP="009047B8">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（一）组织推荐</w:t>
      </w:r>
    </w:p>
    <w:p w:rsidR="009047B8" w:rsidRDefault="009047B8" w:rsidP="009047B8">
      <w:pPr>
        <w:adjustRightIn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各省、自治区、直辖市生态环境宣传教育中心、学校、少儿培训机构可作为组织推荐单位统一收集Word报名表电子版并命名参赛作品照片，通过电子邮箱的方式将作品报送至投稿邮箱。</w:t>
      </w:r>
    </w:p>
    <w:p w:rsidR="009047B8" w:rsidRDefault="009047B8" w:rsidP="009047B8">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（二）个人参赛</w:t>
      </w:r>
    </w:p>
    <w:p w:rsidR="009047B8" w:rsidRDefault="009047B8" w:rsidP="009047B8">
      <w:pPr>
        <w:adjustRightIn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参赛者请将报名表Word电子版与参赛作品照片一同发送至投稿邮箱。</w:t>
      </w:r>
    </w:p>
    <w:p w:rsidR="009047B8" w:rsidRDefault="009047B8" w:rsidP="009047B8">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（三）投稿地址</w:t>
      </w:r>
    </w:p>
    <w:p w:rsidR="009047B8" w:rsidRDefault="009047B8" w:rsidP="009047B8">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投稿邮箱：ceec2021</w:t>
      </w:r>
      <w:r>
        <w:rPr>
          <w:rFonts w:ascii="仿宋" w:eastAsia="仿宋" w:hAnsi="仿宋" w:cs="仿宋" w:hint="eastAsia"/>
          <w:sz w:val="32"/>
          <w:szCs w:val="32"/>
        </w:rPr>
        <w:t>@</w:t>
      </w:r>
      <w:r>
        <w:rPr>
          <w:rFonts w:ascii="仿宋_GB2312" w:eastAsia="仿宋_GB2312" w:hAnsi="仿宋_GB2312" w:cs="仿宋_GB2312" w:hint="eastAsia"/>
          <w:sz w:val="32"/>
          <w:szCs w:val="32"/>
        </w:rPr>
        <w:t>163.com</w:t>
      </w:r>
    </w:p>
    <w:p w:rsidR="009047B8" w:rsidRDefault="009047B8" w:rsidP="009047B8">
      <w:pPr>
        <w:adjustRightInd w:val="0"/>
        <w:spacing w:line="360" w:lineRule="auto"/>
        <w:ind w:firstLineChars="200" w:firstLine="643"/>
        <w:jc w:val="left"/>
        <w:textAlignment w:val="baseline"/>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七、奖项设置</w:t>
      </w:r>
    </w:p>
    <w:p w:rsidR="009047B8" w:rsidRDefault="009047B8" w:rsidP="009047B8">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（一）书法</w:t>
      </w:r>
    </w:p>
    <w:p w:rsidR="009047B8" w:rsidRDefault="009047B8" w:rsidP="009047B8">
      <w:pPr>
        <w:adjustRightIn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6岁组:一等奖1名、二等奖2名、三等奖3名；</w:t>
      </w:r>
    </w:p>
    <w:p w:rsidR="009047B8" w:rsidRDefault="009047B8" w:rsidP="009047B8">
      <w:pPr>
        <w:adjustRightIn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7-8岁组:一等奖3名、二等奖5名、三等奖10名；</w:t>
      </w:r>
    </w:p>
    <w:p w:rsidR="009047B8" w:rsidRDefault="009047B8" w:rsidP="009047B8">
      <w:pPr>
        <w:adjustRightIn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9-10岁组:一等奖3名、二等奖5名、三等奖10名；</w:t>
      </w:r>
    </w:p>
    <w:p w:rsidR="009047B8" w:rsidRDefault="009047B8" w:rsidP="009047B8">
      <w:pPr>
        <w:adjustRightIn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11-13岁组:一等奖3名、二等奖5名、三等奖10名；</w:t>
      </w:r>
    </w:p>
    <w:p w:rsidR="009047B8" w:rsidRDefault="009047B8" w:rsidP="009047B8">
      <w:pPr>
        <w:adjustRightIn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14-16岁组:一等奖3名、二等奖5名、三等奖10名。</w:t>
      </w:r>
    </w:p>
    <w:p w:rsidR="009047B8" w:rsidRDefault="009047B8" w:rsidP="009047B8">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（二）绘画</w:t>
      </w:r>
    </w:p>
    <w:p w:rsidR="009047B8" w:rsidRDefault="009047B8" w:rsidP="009047B8">
      <w:pPr>
        <w:adjustRightIn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6岁组:一等奖1名、二等奖2名、三等奖5名；</w:t>
      </w:r>
    </w:p>
    <w:p w:rsidR="009047B8" w:rsidRDefault="009047B8" w:rsidP="009047B8">
      <w:pPr>
        <w:adjustRightIn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7-8岁组:一等奖3名、二等奖5名、三等奖10名；</w:t>
      </w:r>
    </w:p>
    <w:p w:rsidR="009047B8" w:rsidRDefault="009047B8" w:rsidP="009047B8">
      <w:pPr>
        <w:adjustRightIn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9-10岁组:一等奖3名、二等奖5名、三等奖10名；</w:t>
      </w:r>
    </w:p>
    <w:p w:rsidR="009047B8" w:rsidRDefault="009047B8" w:rsidP="009047B8">
      <w:pPr>
        <w:adjustRightIn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11-13岁组:一等奖3名、二等奖5名、三等奖10名；</w:t>
      </w:r>
    </w:p>
    <w:p w:rsidR="009047B8" w:rsidRDefault="009047B8" w:rsidP="009047B8">
      <w:pPr>
        <w:adjustRightIn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14-16岁组:一等奖3名、二等奖5名、三等奖10名。</w:t>
      </w:r>
    </w:p>
    <w:p w:rsidR="009047B8" w:rsidRDefault="009047B8" w:rsidP="009047B8">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（三）优秀组织单位奖</w:t>
      </w:r>
    </w:p>
    <w:p w:rsidR="009047B8" w:rsidRDefault="009047B8" w:rsidP="009047B8">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5个，视组织报送作品情况而定。</w:t>
      </w:r>
    </w:p>
    <w:p w:rsidR="009047B8" w:rsidRDefault="009047B8" w:rsidP="009047B8">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（四）优秀指导教师奖</w:t>
      </w:r>
    </w:p>
    <w:p w:rsidR="009047B8" w:rsidRDefault="009047B8" w:rsidP="009047B8">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获奖项作品所对应的指导教师同步获奖。</w:t>
      </w:r>
    </w:p>
    <w:p w:rsidR="009047B8" w:rsidRDefault="009047B8" w:rsidP="009047B8">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以上获奖者将获得赛事主办方颁发的荣誉证书。</w:t>
      </w:r>
    </w:p>
    <w:p w:rsidR="009047B8" w:rsidRDefault="009047B8" w:rsidP="009047B8">
      <w:pPr>
        <w:adjustRightInd w:val="0"/>
        <w:spacing w:line="360" w:lineRule="auto"/>
        <w:ind w:firstLineChars="200" w:firstLine="643"/>
        <w:jc w:val="left"/>
        <w:textAlignment w:val="baseline"/>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八、联系人与联系方式</w:t>
      </w:r>
    </w:p>
    <w:p w:rsidR="009047B8" w:rsidRDefault="009047B8" w:rsidP="009047B8">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联系人:生态环境部宣传教育中心  云昊  杨俊</w:t>
      </w:r>
    </w:p>
    <w:p w:rsidR="009047B8" w:rsidRDefault="009047B8" w:rsidP="009047B8">
      <w:pPr>
        <w:adjustRightInd w:val="0"/>
        <w:spacing w:line="360" w:lineRule="auto"/>
        <w:ind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电  话:010-84665685</w:t>
      </w:r>
    </w:p>
    <w:p w:rsidR="009047B8" w:rsidRDefault="009047B8" w:rsidP="009047B8">
      <w:pPr>
        <w:adjustRightInd w:val="0"/>
        <w:spacing w:line="360" w:lineRule="auto"/>
        <w:ind w:firstLineChars="200" w:firstLine="640"/>
        <w:textAlignment w:val="baseline"/>
      </w:pPr>
      <w:r>
        <w:rPr>
          <w:rFonts w:ascii="仿宋_GB2312" w:eastAsia="仿宋_GB2312" w:hAnsi="仿宋_GB2312" w:cs="仿宋_GB2312" w:hint="eastAsia"/>
          <w:sz w:val="32"/>
          <w:szCs w:val="32"/>
        </w:rPr>
        <w:t>入围作品邮寄地址：北京市朝阳区育慧南路1号A栋311b室（将于征稿截止日期后以电话形式联系入围作品作者，作品背面右下角用铅笔注明姓名、性别、年龄、学校、地址、邮编、电话）。</w:t>
      </w:r>
    </w:p>
    <w:p w:rsidR="00DF77E0" w:rsidRPr="009047B8" w:rsidRDefault="00DF77E0"/>
    <w:sectPr w:rsidR="00DF77E0" w:rsidRPr="009047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charset w:val="86"/>
    <w:family w:val="script"/>
    <w:pitch w:val="default"/>
    <w:sig w:usb0="00000000" w:usb1="38CF7CFA"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B8"/>
    <w:rsid w:val="009047B8"/>
    <w:rsid w:val="00DF7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8F1D0-B8FE-4F3E-8B27-9B390B6F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7B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next w:val="a"/>
    <w:link w:val="Char"/>
    <w:uiPriority w:val="10"/>
    <w:qFormat/>
    <w:rsid w:val="009047B8"/>
    <w:pPr>
      <w:widowControl w:val="0"/>
      <w:spacing w:before="240" w:after="60"/>
      <w:jc w:val="center"/>
      <w:outlineLvl w:val="0"/>
    </w:pPr>
    <w:rPr>
      <w:rFonts w:asciiTheme="majorHAnsi" w:eastAsiaTheme="majorEastAsia" w:hAnsiTheme="majorHAnsi" w:cstheme="majorBidi"/>
      <w:b/>
      <w:bCs/>
      <w:sz w:val="32"/>
      <w:szCs w:val="32"/>
    </w:rPr>
  </w:style>
  <w:style w:type="character" w:customStyle="1" w:styleId="Char">
    <w:name w:val="标题 Char"/>
    <w:basedOn w:val="a0"/>
    <w:link w:val="a3"/>
    <w:uiPriority w:val="10"/>
    <w:rsid w:val="009047B8"/>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褚文英:返回拟稿人</dc:creator>
  <cp:keywords/>
  <dc:description/>
  <cp:lastModifiedBy>褚文英:返回拟稿人</cp:lastModifiedBy>
  <cp:revision>1</cp:revision>
  <dcterms:created xsi:type="dcterms:W3CDTF">2021-08-19T07:06:00Z</dcterms:created>
  <dcterms:modified xsi:type="dcterms:W3CDTF">2021-08-19T07:06:00Z</dcterms:modified>
</cp:coreProperties>
</file>