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E5" w:rsidRDefault="00D068E5" w:rsidP="00D068E5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068E5" w:rsidRDefault="00D068E5" w:rsidP="00D068E5">
      <w:pPr>
        <w:jc w:val="center"/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2021年第一期中小学教师美境行动培训暨国际生态学校项目交流会（威海）议程（初步）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559"/>
        <w:gridCol w:w="4655"/>
        <w:gridCol w:w="2634"/>
      </w:tblGrid>
      <w:tr w:rsidR="00D068E5" w:rsidTr="00821076">
        <w:trPr>
          <w:trHeight w:val="578"/>
          <w:jc w:val="center"/>
        </w:trPr>
        <w:tc>
          <w:tcPr>
            <w:tcW w:w="2802" w:type="dxa"/>
            <w:gridSpan w:val="2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bCs/>
                <w:w w:val="8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w w:val="80"/>
                <w:kern w:val="0"/>
                <w:sz w:val="32"/>
                <w:szCs w:val="32"/>
              </w:rPr>
              <w:t>日  期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w w:val="90"/>
                <w:kern w:val="0"/>
                <w:sz w:val="32"/>
                <w:szCs w:val="32"/>
              </w:rPr>
              <w:t>日  程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b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w w:val="90"/>
                <w:kern w:val="0"/>
                <w:sz w:val="32"/>
                <w:szCs w:val="32"/>
              </w:rPr>
              <w:t>组织/授课</w:t>
            </w:r>
          </w:p>
        </w:tc>
      </w:tr>
      <w:tr w:rsidR="00D068E5" w:rsidTr="00821076">
        <w:trPr>
          <w:trHeight w:val="628"/>
          <w:jc w:val="center"/>
        </w:trPr>
        <w:tc>
          <w:tcPr>
            <w:tcW w:w="1243" w:type="dxa"/>
            <w:vMerge w:val="restart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7月19日（周一）</w:t>
            </w: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14:00-18:00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ind w:firstLineChars="297" w:firstLine="640"/>
              <w:jc w:val="left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报到（山东威海蓝天宾馆）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蓝天宾馆</w:t>
            </w:r>
          </w:p>
        </w:tc>
      </w:tr>
      <w:tr w:rsidR="00D068E5" w:rsidTr="00821076">
        <w:trPr>
          <w:trHeight w:val="636"/>
          <w:jc w:val="center"/>
        </w:trPr>
        <w:tc>
          <w:tcPr>
            <w:tcW w:w="1243" w:type="dxa"/>
            <w:vMerge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FF0000"/>
                <w:w w:val="9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18:00-20:00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晚餐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蓝天宾馆</w:t>
            </w:r>
          </w:p>
        </w:tc>
      </w:tr>
      <w:tr w:rsidR="00D068E5" w:rsidTr="00821076">
        <w:trPr>
          <w:trHeight w:val="505"/>
          <w:jc w:val="center"/>
        </w:trPr>
        <w:tc>
          <w:tcPr>
            <w:tcW w:w="1243" w:type="dxa"/>
            <w:vMerge w:val="restart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FF0000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7月20日（周二）</w:t>
            </w: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09:00-09:15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widowControl/>
              <w:adjustRightInd w:val="0"/>
              <w:spacing w:line="24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开班式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蓝天宾馆</w:t>
            </w:r>
          </w:p>
        </w:tc>
      </w:tr>
      <w:tr w:rsidR="00D068E5" w:rsidTr="00821076">
        <w:trPr>
          <w:trHeight w:val="760"/>
          <w:jc w:val="center"/>
        </w:trPr>
        <w:tc>
          <w:tcPr>
            <w:tcW w:w="1243" w:type="dxa"/>
            <w:vMerge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09:15-10:00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背景介绍：如何开展好青少年环境教育项目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jc w:val="left"/>
              <w:textAlignment w:val="center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生态环境部宣传教育中心</w:t>
            </w:r>
          </w:p>
        </w:tc>
      </w:tr>
      <w:tr w:rsidR="00D068E5" w:rsidTr="00821076">
        <w:trPr>
          <w:trHeight w:val="760"/>
          <w:jc w:val="center"/>
        </w:trPr>
        <w:tc>
          <w:tcPr>
            <w:tcW w:w="1243" w:type="dxa"/>
            <w:vMerge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10:10-11:40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spacing w:line="500" w:lineRule="exact"/>
              <w:jc w:val="left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专家讲座：生态文明与可持续发展教育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tabs>
                <w:tab w:val="left" w:pos="300"/>
                <w:tab w:val="center" w:pos="1488"/>
              </w:tabs>
              <w:jc w:val="left"/>
              <w:textAlignment w:val="center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北京教育科学研究院</w:t>
            </w:r>
          </w:p>
        </w:tc>
      </w:tr>
      <w:tr w:rsidR="00D068E5" w:rsidTr="00821076">
        <w:trPr>
          <w:trHeight w:val="469"/>
          <w:jc w:val="center"/>
        </w:trPr>
        <w:tc>
          <w:tcPr>
            <w:tcW w:w="1243" w:type="dxa"/>
            <w:vMerge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11:45-13:30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spacing w:line="50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午餐/休息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蓝天宾馆</w:t>
            </w:r>
          </w:p>
        </w:tc>
      </w:tr>
      <w:tr w:rsidR="00D068E5" w:rsidTr="00821076">
        <w:trPr>
          <w:trHeight w:val="678"/>
          <w:jc w:val="center"/>
        </w:trPr>
        <w:tc>
          <w:tcPr>
            <w:tcW w:w="1243" w:type="dxa"/>
            <w:vMerge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13:30-15:00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spacing w:line="500" w:lineRule="exact"/>
              <w:jc w:val="left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环境主题讲座：低碳与气候变化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tabs>
                <w:tab w:val="left" w:pos="300"/>
                <w:tab w:val="center" w:pos="1488"/>
              </w:tabs>
              <w:jc w:val="left"/>
              <w:textAlignment w:val="center"/>
              <w:rPr>
                <w:rFonts w:ascii="仿宋_GB2312" w:eastAsia="仿宋_GB2312"/>
                <w:w w:val="9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专家待定</w:t>
            </w:r>
          </w:p>
        </w:tc>
      </w:tr>
      <w:tr w:rsidR="00D068E5" w:rsidTr="00821076">
        <w:trPr>
          <w:trHeight w:val="703"/>
          <w:jc w:val="center"/>
        </w:trPr>
        <w:tc>
          <w:tcPr>
            <w:tcW w:w="1243" w:type="dxa"/>
            <w:vMerge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15:00-16:30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环境主题讲座：核与辐射安全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jc w:val="left"/>
              <w:textAlignment w:val="center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专家待定</w:t>
            </w:r>
          </w:p>
        </w:tc>
      </w:tr>
      <w:tr w:rsidR="00D068E5" w:rsidTr="00821076">
        <w:trPr>
          <w:trHeight w:val="915"/>
          <w:jc w:val="center"/>
        </w:trPr>
        <w:tc>
          <w:tcPr>
            <w:tcW w:w="1243" w:type="dxa"/>
            <w:vMerge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16:30-17:30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环境主题讲座：生物多样性保护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jc w:val="left"/>
              <w:textAlignment w:val="center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专家待定</w:t>
            </w:r>
          </w:p>
        </w:tc>
      </w:tr>
      <w:tr w:rsidR="00D068E5" w:rsidTr="00821076">
        <w:trPr>
          <w:trHeight w:val="314"/>
          <w:jc w:val="center"/>
        </w:trPr>
        <w:tc>
          <w:tcPr>
            <w:tcW w:w="1243" w:type="dxa"/>
            <w:vMerge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18:00-19:00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晚餐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jc w:val="left"/>
              <w:textAlignment w:val="center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蓝天宾馆</w:t>
            </w:r>
          </w:p>
        </w:tc>
      </w:tr>
      <w:tr w:rsidR="00D068E5" w:rsidTr="00821076">
        <w:trPr>
          <w:trHeight w:val="678"/>
          <w:jc w:val="center"/>
        </w:trPr>
        <w:tc>
          <w:tcPr>
            <w:tcW w:w="1243" w:type="dxa"/>
            <w:vMerge w:val="restart"/>
            <w:vAlign w:val="center"/>
          </w:tcPr>
          <w:p w:rsidR="00D068E5" w:rsidRDefault="00D068E5" w:rsidP="00821076">
            <w:pPr>
              <w:widowControl/>
              <w:spacing w:line="500" w:lineRule="exact"/>
              <w:rPr>
                <w:rFonts w:ascii="仿宋_GB2312" w:eastAsia="仿宋_GB2312"/>
                <w:color w:val="FF0000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7月21日（周三）</w:t>
            </w: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09:00-11:30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美境项目大讲堂</w:t>
            </w:r>
          </w:p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1、专家讲座</w:t>
            </w:r>
          </w:p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2、地方优秀案例分享</w:t>
            </w:r>
          </w:p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9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3、专家点评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left"/>
              <w:rPr>
                <w:rFonts w:ascii="仿宋_GB2312" w:eastAsia="仿宋_GB2312"/>
                <w:w w:val="9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专家待定</w:t>
            </w:r>
          </w:p>
        </w:tc>
      </w:tr>
      <w:tr w:rsidR="00D068E5" w:rsidTr="00821076">
        <w:trPr>
          <w:trHeight w:val="90"/>
          <w:jc w:val="center"/>
        </w:trPr>
        <w:tc>
          <w:tcPr>
            <w:tcW w:w="1243" w:type="dxa"/>
            <w:vMerge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spacing w:line="500" w:lineRule="exact"/>
              <w:jc w:val="left"/>
              <w:rPr>
                <w:rFonts w:ascii="仿宋_GB2312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11:30-13:30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spacing w:line="500" w:lineRule="exact"/>
              <w:jc w:val="center"/>
              <w:rPr>
                <w:rFonts w:ascii="仿宋_GB2312" w:eastAsia="仿宋_GB2312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午餐/休息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rPr>
                <w:rFonts w:ascii="仿宋_GB2312" w:eastAsia="仿宋_GB2312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蓝天宾馆</w:t>
            </w:r>
          </w:p>
        </w:tc>
      </w:tr>
      <w:tr w:rsidR="00D068E5" w:rsidTr="00821076">
        <w:trPr>
          <w:trHeight w:val="559"/>
          <w:jc w:val="center"/>
        </w:trPr>
        <w:tc>
          <w:tcPr>
            <w:tcW w:w="1243" w:type="dxa"/>
            <w:vMerge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spacing w:line="500" w:lineRule="exact"/>
              <w:jc w:val="left"/>
              <w:rPr>
                <w:rFonts w:ascii="仿宋_GB2312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13:30-15:30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spacing w:line="500" w:lineRule="exact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校长论坛：国际生态学校创建优秀案例分享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3所国际生态学校校长</w:t>
            </w:r>
          </w:p>
        </w:tc>
      </w:tr>
      <w:tr w:rsidR="00D068E5" w:rsidTr="00821076">
        <w:trPr>
          <w:trHeight w:val="556"/>
          <w:jc w:val="center"/>
        </w:trPr>
        <w:tc>
          <w:tcPr>
            <w:tcW w:w="1243" w:type="dxa"/>
            <w:vMerge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spacing w:line="500" w:lineRule="exact"/>
              <w:jc w:val="left"/>
              <w:rPr>
                <w:rFonts w:ascii="仿宋_GB2312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15:30-16:00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spacing w:line="50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会议总结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生态环境部宣传教育中心</w:t>
            </w:r>
          </w:p>
        </w:tc>
      </w:tr>
      <w:tr w:rsidR="00D068E5" w:rsidTr="00821076">
        <w:trPr>
          <w:trHeight w:val="556"/>
          <w:jc w:val="center"/>
        </w:trPr>
        <w:tc>
          <w:tcPr>
            <w:tcW w:w="1243" w:type="dxa"/>
            <w:vMerge/>
            <w:vAlign w:val="center"/>
          </w:tcPr>
          <w:p w:rsidR="00D068E5" w:rsidRDefault="00D068E5" w:rsidP="00821076">
            <w:pPr>
              <w:widowControl/>
              <w:spacing w:line="500" w:lineRule="exact"/>
              <w:jc w:val="center"/>
              <w:rPr>
                <w:rFonts w:ascii="仿宋_GB2312" w:eastAsia="仿宋_GB2312"/>
                <w:color w:val="FF000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68E5" w:rsidRDefault="00D068E5" w:rsidP="00821076">
            <w:pPr>
              <w:spacing w:line="500" w:lineRule="exact"/>
              <w:jc w:val="left"/>
              <w:rPr>
                <w:rFonts w:ascii="仿宋_GB2312" w:eastAsia="仿宋_GB2312"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kern w:val="0"/>
                <w:sz w:val="28"/>
                <w:szCs w:val="28"/>
              </w:rPr>
              <w:t>16:00-</w:t>
            </w:r>
          </w:p>
        </w:tc>
        <w:tc>
          <w:tcPr>
            <w:tcW w:w="4655" w:type="dxa"/>
            <w:vAlign w:val="center"/>
          </w:tcPr>
          <w:p w:rsidR="00D068E5" w:rsidRDefault="00D068E5" w:rsidP="00821076">
            <w:pPr>
              <w:spacing w:line="50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</w:rPr>
              <w:t>会议结束</w:t>
            </w:r>
          </w:p>
        </w:tc>
        <w:tc>
          <w:tcPr>
            <w:tcW w:w="2634" w:type="dxa"/>
            <w:vAlign w:val="center"/>
          </w:tcPr>
          <w:p w:rsidR="00D068E5" w:rsidRDefault="00D068E5" w:rsidP="00821076">
            <w:pPr>
              <w:widowControl/>
              <w:spacing w:line="500" w:lineRule="exact"/>
              <w:rPr>
                <w:rFonts w:ascii="仿宋_GB2312" w:eastAsia="仿宋_GB2312"/>
                <w:w w:val="90"/>
                <w:kern w:val="0"/>
                <w:sz w:val="24"/>
              </w:rPr>
            </w:pPr>
          </w:p>
        </w:tc>
      </w:tr>
    </w:tbl>
    <w:p w:rsidR="00C341BE" w:rsidRDefault="00C341BE">
      <w:bookmarkStart w:id="0" w:name="_GoBack"/>
      <w:bookmarkEnd w:id="0"/>
    </w:p>
    <w:sectPr w:rsidR="00C34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E5"/>
    <w:rsid w:val="00C341BE"/>
    <w:rsid w:val="00D0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808FD-6A49-4D44-83E0-EEB211B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1</cp:revision>
  <dcterms:created xsi:type="dcterms:W3CDTF">2021-06-23T02:35:00Z</dcterms:created>
  <dcterms:modified xsi:type="dcterms:W3CDTF">2021-06-23T02:36:00Z</dcterms:modified>
</cp:coreProperties>
</file>