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A" w:rsidRPr="003216C3" w:rsidRDefault="00553C0A" w:rsidP="00553C0A">
      <w:pPr>
        <w:spacing w:line="500" w:lineRule="exact"/>
        <w:jc w:val="left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附件1：</w:t>
      </w:r>
    </w:p>
    <w:p w:rsidR="00553C0A" w:rsidRPr="00E25B82" w:rsidRDefault="00553C0A" w:rsidP="00553C0A">
      <w:pPr>
        <w:spacing w:line="5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E25B82">
        <w:rPr>
          <w:rFonts w:ascii="方正小标宋简体" w:eastAsia="方正小标宋简体" w:hAnsi="Calibri"/>
          <w:sz w:val="36"/>
          <w:szCs w:val="36"/>
        </w:rPr>
        <w:t>活动</w:t>
      </w:r>
      <w:r>
        <w:rPr>
          <w:rFonts w:ascii="方正小标宋简体" w:eastAsia="方正小标宋简体" w:hAnsi="Calibri" w:hint="eastAsia"/>
          <w:sz w:val="36"/>
          <w:szCs w:val="36"/>
        </w:rPr>
        <w:t>日程安排</w:t>
      </w:r>
    </w:p>
    <w:p w:rsidR="00553C0A" w:rsidRDefault="00553C0A" w:rsidP="00553C0A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53C0A" w:rsidRDefault="00553C0A" w:rsidP="00553C0A">
      <w:pPr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一、有关单位</w:t>
      </w:r>
    </w:p>
    <w:p w:rsidR="00553C0A" w:rsidRPr="00A0602E" w:rsidRDefault="00553C0A" w:rsidP="00553C0A">
      <w:pPr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Pr="00A0602E">
        <w:rPr>
          <w:rFonts w:ascii="仿宋" w:eastAsia="仿宋" w:hAnsi="仿宋" w:hint="eastAsia"/>
          <w:b/>
          <w:sz w:val="32"/>
          <w:szCs w:val="32"/>
        </w:rPr>
        <w:t>主办单位</w:t>
      </w:r>
    </w:p>
    <w:p w:rsidR="00553C0A" w:rsidRPr="008827FC" w:rsidRDefault="00553C0A" w:rsidP="00553C0A">
      <w:pPr>
        <w:jc w:val="left"/>
        <w:rPr>
          <w:rFonts w:ascii="仿宋" w:eastAsia="仿宋" w:hAnsi="仿宋" w:hint="eastAsia"/>
          <w:sz w:val="32"/>
          <w:szCs w:val="32"/>
        </w:rPr>
      </w:pPr>
      <w:r w:rsidRPr="008827FC">
        <w:rPr>
          <w:rFonts w:ascii="仿宋" w:eastAsia="仿宋" w:hAnsi="仿宋" w:hint="eastAsia"/>
          <w:sz w:val="32"/>
          <w:szCs w:val="32"/>
        </w:rPr>
        <w:t>1、生态环境部</w:t>
      </w:r>
      <w:r>
        <w:rPr>
          <w:rFonts w:ascii="仿宋" w:eastAsia="仿宋" w:hAnsi="仿宋" w:hint="eastAsia"/>
          <w:sz w:val="32"/>
          <w:szCs w:val="32"/>
        </w:rPr>
        <w:t>宣传教育</w:t>
      </w:r>
      <w:r w:rsidRPr="008827FC">
        <w:rPr>
          <w:rFonts w:ascii="仿宋" w:eastAsia="仿宋" w:hAnsi="仿宋" w:hint="eastAsia"/>
          <w:sz w:val="32"/>
          <w:szCs w:val="32"/>
        </w:rPr>
        <w:t>中心</w:t>
      </w:r>
    </w:p>
    <w:p w:rsidR="00553C0A" w:rsidRPr="008827FC" w:rsidRDefault="00553C0A" w:rsidP="00553C0A">
      <w:pPr>
        <w:jc w:val="left"/>
        <w:rPr>
          <w:rFonts w:ascii="仿宋" w:eastAsia="仿宋" w:hAnsi="仿宋" w:hint="eastAsia"/>
          <w:sz w:val="32"/>
          <w:szCs w:val="32"/>
        </w:rPr>
      </w:pPr>
      <w:r w:rsidRPr="008827FC">
        <w:rPr>
          <w:rFonts w:ascii="仿宋" w:eastAsia="仿宋" w:hAnsi="仿宋" w:hint="eastAsia"/>
          <w:sz w:val="32"/>
          <w:szCs w:val="32"/>
        </w:rPr>
        <w:t>2、水利部宣传教育中心</w:t>
      </w:r>
    </w:p>
    <w:p w:rsidR="00553C0A" w:rsidRPr="008827FC" w:rsidRDefault="00553C0A" w:rsidP="00553C0A">
      <w:pPr>
        <w:jc w:val="left"/>
        <w:rPr>
          <w:rFonts w:ascii="仿宋" w:eastAsia="仿宋" w:hAnsi="仿宋" w:hint="eastAsia"/>
          <w:sz w:val="32"/>
          <w:szCs w:val="32"/>
        </w:rPr>
      </w:pPr>
      <w:r w:rsidRPr="008827FC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吉林</w:t>
      </w:r>
      <w:r w:rsidRPr="008827FC">
        <w:rPr>
          <w:rFonts w:ascii="仿宋" w:eastAsia="仿宋" w:hAnsi="仿宋" w:hint="eastAsia"/>
          <w:sz w:val="32"/>
          <w:szCs w:val="32"/>
        </w:rPr>
        <w:t>省生态环境厅</w:t>
      </w:r>
    </w:p>
    <w:p w:rsidR="00553C0A" w:rsidRPr="00A0602E" w:rsidRDefault="00553C0A" w:rsidP="00553C0A">
      <w:pPr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Pr="00A0602E">
        <w:rPr>
          <w:rFonts w:ascii="仿宋" w:eastAsia="仿宋" w:hAnsi="仿宋" w:hint="eastAsia"/>
          <w:b/>
          <w:sz w:val="32"/>
          <w:szCs w:val="32"/>
        </w:rPr>
        <w:t>协办单位</w:t>
      </w:r>
      <w:bookmarkStart w:id="0" w:name="_GoBack"/>
      <w:bookmarkEnd w:id="0"/>
    </w:p>
    <w:p w:rsidR="00553C0A" w:rsidRPr="008827FC" w:rsidRDefault="00553C0A" w:rsidP="00553C0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8827F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吉林</w:t>
      </w:r>
      <w:r w:rsidRPr="008827FC">
        <w:rPr>
          <w:rFonts w:ascii="仿宋" w:eastAsia="仿宋" w:hAnsi="仿宋" w:hint="eastAsia"/>
          <w:sz w:val="32"/>
          <w:szCs w:val="32"/>
        </w:rPr>
        <w:t>省生态环境宣传教育中心</w:t>
      </w:r>
    </w:p>
    <w:p w:rsidR="00553C0A" w:rsidRDefault="00553C0A" w:rsidP="00553C0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8827F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吉林市</w:t>
      </w:r>
      <w:r w:rsidRPr="008827FC">
        <w:rPr>
          <w:rFonts w:ascii="仿宋" w:eastAsia="仿宋" w:hAnsi="仿宋" w:hint="eastAsia"/>
          <w:sz w:val="32"/>
          <w:szCs w:val="32"/>
        </w:rPr>
        <w:t>生态环境局</w:t>
      </w:r>
    </w:p>
    <w:p w:rsidR="00553C0A" w:rsidRPr="002F0FE9" w:rsidRDefault="00553C0A" w:rsidP="00553C0A">
      <w:pPr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Pr="002F0FE9">
        <w:rPr>
          <w:rFonts w:ascii="仿宋" w:eastAsia="仿宋" w:hAnsi="仿宋" w:hint="eastAsia"/>
          <w:b/>
          <w:sz w:val="32"/>
          <w:szCs w:val="32"/>
        </w:rPr>
        <w:t>承办单位</w:t>
      </w:r>
    </w:p>
    <w:p w:rsidR="00553C0A" w:rsidRDefault="00553C0A" w:rsidP="00553C0A">
      <w:pPr>
        <w:jc w:val="left"/>
        <w:rPr>
          <w:rFonts w:ascii="仿宋" w:eastAsia="仿宋" w:hAnsi="仿宋"/>
          <w:sz w:val="32"/>
          <w:szCs w:val="32"/>
        </w:rPr>
      </w:pPr>
      <w:r w:rsidRPr="00211011">
        <w:rPr>
          <w:rFonts w:ascii="仿宋" w:eastAsia="仿宋" w:hAnsi="仿宋" w:hint="eastAsia"/>
          <w:sz w:val="32"/>
          <w:szCs w:val="32"/>
        </w:rPr>
        <w:t>吉林市船营区第十一小学</w:t>
      </w:r>
      <w:r>
        <w:rPr>
          <w:rFonts w:ascii="仿宋" w:eastAsia="仿宋" w:hAnsi="仿宋" w:hint="eastAsia"/>
          <w:sz w:val="32"/>
          <w:szCs w:val="32"/>
        </w:rPr>
        <w:t>大学区</w:t>
      </w: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2003C9" w:rsidRDefault="002003C9" w:rsidP="00553C0A">
      <w:pPr>
        <w:jc w:val="left"/>
        <w:rPr>
          <w:rFonts w:ascii="仿宋" w:eastAsia="仿宋" w:hAnsi="仿宋"/>
          <w:sz w:val="32"/>
          <w:szCs w:val="32"/>
        </w:rPr>
      </w:pPr>
    </w:p>
    <w:p w:rsidR="002003C9" w:rsidRPr="008827FC" w:rsidRDefault="002003C9" w:rsidP="002003C9">
      <w:pPr>
        <w:jc w:val="left"/>
        <w:rPr>
          <w:rFonts w:ascii="仿宋" w:eastAsia="仿宋" w:hAnsi="仿宋" w:cs="宋体" w:hint="eastAsia"/>
          <w:b/>
          <w:color w:val="00000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</w:t>
      </w:r>
      <w:r w:rsidRPr="008827FC">
        <w:rPr>
          <w:rFonts w:ascii="仿宋" w:eastAsia="仿宋" w:hAnsi="仿宋" w:hint="eastAsia"/>
          <w:b/>
          <w:sz w:val="32"/>
          <w:szCs w:val="32"/>
        </w:rPr>
        <w:t>、日程</w:t>
      </w:r>
      <w:r>
        <w:rPr>
          <w:rFonts w:ascii="仿宋" w:eastAsia="仿宋" w:hAnsi="仿宋" w:hint="eastAsia"/>
          <w:b/>
          <w:sz w:val="32"/>
          <w:szCs w:val="32"/>
        </w:rPr>
        <w:t>安排</w:t>
      </w:r>
    </w:p>
    <w:p w:rsidR="002003C9" w:rsidRPr="003D3904" w:rsidRDefault="002003C9" w:rsidP="002003C9">
      <w:pPr>
        <w:jc w:val="center"/>
        <w:rPr>
          <w:rFonts w:ascii="方正小标宋简体" w:eastAsia="方正小标宋简体" w:hAnsi="仿宋" w:cs="宋体"/>
          <w:b/>
          <w:color w:val="000000"/>
          <w:sz w:val="36"/>
          <w:szCs w:val="36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780"/>
        <w:gridCol w:w="4008"/>
      </w:tblGrid>
      <w:tr w:rsidR="002003C9" w:rsidRPr="00AB69AA" w:rsidTr="00183AFA">
        <w:trPr>
          <w:trHeight w:val="510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地点</w:t>
            </w:r>
          </w:p>
        </w:tc>
      </w:tr>
      <w:tr w:rsidR="002003C9" w:rsidRPr="00AB69AA" w:rsidTr="00183AFA">
        <w:trPr>
          <w:trHeight w:val="510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2003C9" w:rsidRPr="00AB69AA" w:rsidRDefault="002003C9" w:rsidP="00183AF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日（周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报到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13:30-19:00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报到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一层大厅</w:t>
            </w:r>
          </w:p>
        </w:tc>
      </w:tr>
      <w:tr w:rsidR="002003C9" w:rsidRPr="00AB69AA" w:rsidTr="00183AFA">
        <w:trPr>
          <w:trHeight w:val="678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19:00-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晚餐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2003C9" w:rsidRPr="00AB69AA" w:rsidRDefault="002003C9" w:rsidP="00183AF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日（周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二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交流分享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07:30-08:30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早餐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08:30-09: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F0FE9">
              <w:rPr>
                <w:rFonts w:ascii="仿宋_GB2312" w:eastAsia="仿宋_GB2312" w:hAnsi="仿宋" w:hint="eastAsia"/>
                <w:sz w:val="28"/>
                <w:szCs w:val="28"/>
              </w:rPr>
              <w:t>统一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乘车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——吉林市船营区第十一小学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-09:30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项目布展、与会代表参观学校环境教育成果</w:t>
            </w:r>
          </w:p>
        </w:tc>
        <w:tc>
          <w:tcPr>
            <w:tcW w:w="4008" w:type="dxa"/>
            <w:vMerge w:val="restart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吉林市船营区第十一小学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30-10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开幕活动</w:t>
            </w:r>
          </w:p>
        </w:tc>
        <w:tc>
          <w:tcPr>
            <w:tcW w:w="4008" w:type="dxa"/>
            <w:vMerge/>
            <w:vAlign w:val="center"/>
          </w:tcPr>
          <w:p w:rsidR="002003C9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0-12:00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典型案例及经验分享</w:t>
            </w:r>
          </w:p>
        </w:tc>
        <w:tc>
          <w:tcPr>
            <w:tcW w:w="4008" w:type="dxa"/>
            <w:vMerge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12:00-13:30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午餐、休息</w:t>
            </w:r>
          </w:p>
        </w:tc>
        <w:tc>
          <w:tcPr>
            <w:tcW w:w="4008" w:type="dxa"/>
            <w:vMerge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13:30-1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:30</w:t>
            </w:r>
          </w:p>
        </w:tc>
        <w:tc>
          <w:tcPr>
            <w:tcW w:w="3780" w:type="dxa"/>
            <w:vAlign w:val="center"/>
          </w:tcPr>
          <w:p w:rsidR="002003C9" w:rsidRPr="008827FC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典型案例及经验分享</w:t>
            </w:r>
          </w:p>
        </w:tc>
        <w:tc>
          <w:tcPr>
            <w:tcW w:w="4008" w:type="dxa"/>
            <w:vMerge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:30-1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F0FE9">
              <w:rPr>
                <w:rFonts w:ascii="仿宋_GB2312" w:eastAsia="仿宋_GB2312" w:hAnsi="仿宋" w:hint="eastAsia"/>
                <w:sz w:val="28"/>
                <w:szCs w:val="28"/>
              </w:rPr>
              <w:t>统一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乘车</w:t>
            </w:r>
          </w:p>
        </w:tc>
        <w:tc>
          <w:tcPr>
            <w:tcW w:w="4008" w:type="dxa"/>
            <w:vAlign w:val="center"/>
          </w:tcPr>
          <w:p w:rsidR="002003C9" w:rsidRPr="004C4922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吉林市船营区第十一小学——</w:t>
            </w: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B69AA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AB69AA">
              <w:rPr>
                <w:rFonts w:ascii="仿宋_GB2312" w:eastAsia="仿宋_GB2312" w:hAnsi="仿宋"/>
                <w:sz w:val="28"/>
                <w:szCs w:val="28"/>
              </w:rPr>
              <w:t>: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B69AA">
              <w:rPr>
                <w:rFonts w:ascii="仿宋_GB2312" w:eastAsia="仿宋_GB2312" w:hAnsi="仿宋"/>
                <w:sz w:val="28"/>
                <w:szCs w:val="28"/>
              </w:rPr>
              <w:t>0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  <w:r w:rsidRPr="00AB69AA"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B69AA">
              <w:rPr>
                <w:rFonts w:ascii="仿宋_GB2312" w:eastAsia="仿宋_GB2312" w:hAnsi="仿宋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Pr="008827FC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晚餐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2003C9" w:rsidRPr="00AB69AA" w:rsidRDefault="002003C9" w:rsidP="00183AF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>日（周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三</w:t>
            </w:r>
            <w:r w:rsidRPr="00AB69AA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讨论及参观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07: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0-08: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早餐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</w:p>
        </w:tc>
      </w:tr>
      <w:tr w:rsidR="002003C9" w:rsidRPr="002B6DDB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08: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0-09:00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统一乘车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211011">
              <w:rPr>
                <w:rFonts w:ascii="仿宋" w:eastAsia="仿宋" w:hAnsi="仿宋" w:hint="eastAsia"/>
                <w:bCs/>
                <w:w w:val="90"/>
                <w:sz w:val="32"/>
                <w:szCs w:val="32"/>
              </w:rPr>
              <w:t>紫光苑大饭店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——吉林市船营区第十一小学</w:t>
            </w:r>
          </w:p>
        </w:tc>
      </w:tr>
      <w:tr w:rsidR="002003C9" w:rsidRPr="002B6DDB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09:00-1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:00</w:t>
            </w:r>
          </w:p>
        </w:tc>
        <w:tc>
          <w:tcPr>
            <w:tcW w:w="7788" w:type="dxa"/>
            <w:gridSpan w:val="2"/>
            <w:vAlign w:val="center"/>
          </w:tcPr>
          <w:p w:rsidR="002003C9" w:rsidRPr="00476D48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赴环境教育基地开展现场教学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12:00-</w:t>
            </w:r>
            <w:r w:rsidRPr="00AB69AA">
              <w:rPr>
                <w:rFonts w:ascii="仿宋_GB2312" w:eastAsia="仿宋_GB2312" w:hAnsi="Calibri" w:hint="eastAsia"/>
                <w:sz w:val="28"/>
                <w:szCs w:val="28"/>
              </w:rPr>
              <w:t>13:30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B69AA">
              <w:rPr>
                <w:rFonts w:ascii="仿宋_GB2312" w:eastAsia="仿宋_GB2312" w:hAnsi="Calibri" w:hint="eastAsia"/>
                <w:sz w:val="28"/>
                <w:szCs w:val="28"/>
              </w:rPr>
              <w:t>午餐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吉林市船营区第十一小学</w:t>
            </w:r>
          </w:p>
        </w:tc>
      </w:tr>
      <w:tr w:rsidR="002003C9" w:rsidRPr="00AB69AA" w:rsidTr="00183AFA">
        <w:trPr>
          <w:trHeight w:val="454"/>
          <w:jc w:val="center"/>
        </w:trPr>
        <w:tc>
          <w:tcPr>
            <w:tcW w:w="179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AB69AA">
              <w:rPr>
                <w:rFonts w:ascii="仿宋_GB2312" w:eastAsia="仿宋_GB2312" w:hAnsi="仿宋" w:hint="eastAsia"/>
                <w:sz w:val="28"/>
                <w:szCs w:val="28"/>
              </w:rPr>
              <w:t>13:30-</w:t>
            </w:r>
          </w:p>
        </w:tc>
        <w:tc>
          <w:tcPr>
            <w:tcW w:w="3780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B69AA">
              <w:rPr>
                <w:rFonts w:ascii="仿宋_GB2312" w:eastAsia="仿宋_GB2312" w:hAnsi="Calibri" w:hint="eastAsia"/>
                <w:sz w:val="28"/>
                <w:szCs w:val="28"/>
              </w:rPr>
              <w:t>离会</w:t>
            </w:r>
          </w:p>
        </w:tc>
        <w:tc>
          <w:tcPr>
            <w:tcW w:w="4008" w:type="dxa"/>
            <w:vAlign w:val="center"/>
          </w:tcPr>
          <w:p w:rsidR="002003C9" w:rsidRPr="00AB69AA" w:rsidRDefault="002003C9" w:rsidP="00183AF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2003C9" w:rsidRDefault="002003C9" w:rsidP="00553C0A">
      <w:pPr>
        <w:jc w:val="left"/>
        <w:rPr>
          <w:rFonts w:hint="eastAsia"/>
        </w:rPr>
      </w:pPr>
    </w:p>
    <w:sectPr w:rsidR="002003C9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2003C9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D624B1" w:rsidRDefault="002003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2003C9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2003C9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D624B1" w:rsidRDefault="002003C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2003C9" w:rsidP="002C46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0A"/>
    <w:rsid w:val="002003C9"/>
    <w:rsid w:val="005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83EF-D582-4282-899F-7A1339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C0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rsid w:val="0020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0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3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2019-06-28T02:16:00Z</dcterms:created>
  <dcterms:modified xsi:type="dcterms:W3CDTF">2019-06-28T02:18:00Z</dcterms:modified>
</cp:coreProperties>
</file>