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53" w:rsidRPr="0071204D" w:rsidRDefault="00175553" w:rsidP="00175553">
      <w:pPr>
        <w:rPr>
          <w:rFonts w:ascii="黑体" w:eastAsia="黑体" w:hAnsi="黑体" w:cs="宋体" w:hint="eastAsia"/>
          <w:color w:val="000000"/>
          <w:sz w:val="32"/>
          <w:szCs w:val="32"/>
          <w:lang w:val="zh-CN"/>
        </w:rPr>
      </w:pPr>
      <w:r w:rsidRPr="0071204D">
        <w:rPr>
          <w:rFonts w:ascii="黑体" w:eastAsia="黑体" w:hAnsi="黑体" w:cs="宋体" w:hint="eastAsia"/>
          <w:color w:val="000000"/>
          <w:sz w:val="32"/>
          <w:szCs w:val="32"/>
          <w:lang w:val="zh-CN"/>
        </w:rPr>
        <w:t>附件1：</w:t>
      </w:r>
    </w:p>
    <w:p w:rsidR="00175553" w:rsidRPr="0071204D" w:rsidRDefault="00175553" w:rsidP="00175553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Calibri" w:cs="宋体" w:hint="eastAsia"/>
          <w:color w:val="000000"/>
          <w:sz w:val="36"/>
          <w:szCs w:val="36"/>
          <w:lang w:val="zh-CN"/>
        </w:rPr>
      </w:pPr>
      <w:r w:rsidRPr="0071204D">
        <w:rPr>
          <w:rFonts w:ascii="方正小标宋简体" w:eastAsia="方正小标宋简体" w:hAnsi="Calibri" w:cs="宋体" w:hint="eastAsia"/>
          <w:color w:val="000000"/>
          <w:sz w:val="36"/>
          <w:szCs w:val="36"/>
          <w:lang w:val="zh-CN"/>
        </w:rPr>
        <w:t>全国中学生水科技发明比赛暨斯德哥尔摩青少年水奖</w:t>
      </w:r>
    </w:p>
    <w:p w:rsidR="00175553" w:rsidRPr="0071204D" w:rsidRDefault="00175553" w:rsidP="00175553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Calibri" w:cs="宋体" w:hint="eastAsia"/>
          <w:color w:val="000000"/>
          <w:sz w:val="36"/>
          <w:szCs w:val="36"/>
          <w:lang w:val="zh-CN"/>
        </w:rPr>
      </w:pPr>
      <w:r w:rsidRPr="0071204D">
        <w:rPr>
          <w:rFonts w:ascii="方正小标宋简体" w:eastAsia="方正小标宋简体" w:hAnsi="Calibri" w:cs="宋体" w:hint="eastAsia"/>
          <w:color w:val="000000"/>
          <w:sz w:val="36"/>
          <w:szCs w:val="36"/>
          <w:lang w:val="zh-CN"/>
        </w:rPr>
        <w:t>中国地区选拔赛活动简介</w:t>
      </w:r>
    </w:p>
    <w:p w:rsidR="00175553" w:rsidRDefault="00175553" w:rsidP="0017555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斯德哥尔摩青少年水奖（Stockholm Junior Water Prize,SJWP）由斯德哥尔摩水基金会（Stockholm Water Found,SWF）在1994年设立。是世界著名的“斯德哥尔摩水奖”的组成部分。自1997年以来，该奖项作为重要的国际性环境奖项之一，颁发给在水环境领域研究中做出突出贡献的青少年学生，被誉为“世界青少年水科技诺贝尔奖”。颁奖活动在每年8月份的瑞典“斯德哥尔摩水周”期间举行。瑞典维多利亚皇室对该活动给予极大的关注和支持，每年女王储维多利亚公主都会到场为获奖选手颁发奖杯及荣誉证书。同时斯德哥尔摩青少年水奖总冠军将获得15000美元奖金并收获一段在斯德哥尔摩参与国际活动的宝贵经历。</w:t>
      </w:r>
    </w:p>
    <w:p w:rsidR="00175553" w:rsidRDefault="00175553" w:rsidP="0017555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经SJWP国际组委会授权，环境保护部宣传教育中心为该比赛在中国唯一的国家组织机构。在赛莱默（中国）有限公司的支持下，自2003年起，环境保护部宣传教育中心连续举办了16届全国</w:t>
      </w:r>
      <w:r w:rsidRPr="008B7130"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中学生</w:t>
      </w: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水科技发明比赛，致力于培养中国学生环境保护意识及科技创新能力。该比赛在国内各省（区、市）环保宣教中心的配合下，每年从参赛的项目中选拨出最优秀的项目赴瑞典参加国际比赛。</w:t>
      </w:r>
    </w:p>
    <w:p w:rsidR="00175553" w:rsidRDefault="00175553" w:rsidP="0017555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作为我国著名的环保科技大赛，十多年来，先后有数十</w:t>
      </w: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lastRenderedPageBreak/>
        <w:t>万青少年参与比赛，累计获奖项目共计1000余件。2006年国内获奖项目“生态修复技术在漕溪河治理中的应用与研究”在瑞典一举夺冠，获得“斯德哥尔摩青少年水奖”最高奖。在2007年及2010年，中国参赛团队两次夺得了仅次于最高奖的特别奖。斯德哥尔摩水基金会主席彼得</w:t>
      </w:r>
      <w:r>
        <w:rPr>
          <w:rFonts w:ascii="宋体" w:hAnsi="宋体" w:cs="宋体" w:hint="eastAsia"/>
          <w:color w:val="000000"/>
          <w:sz w:val="32"/>
          <w:szCs w:val="32"/>
          <w:lang w:val="zh-CN"/>
        </w:rPr>
        <w:t>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福</w:t>
      </w: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斯曼评价到，这些获奖项目均具有很好的前瞻性和推广性，中国学生连续获奖，体现了中国青少年对生态环境的关注和良好的科技创新意识。</w:t>
      </w:r>
    </w:p>
    <w:p w:rsidR="00175553" w:rsidRDefault="00175553" w:rsidP="00175553">
      <w:pPr>
        <w:rPr>
          <w:rFonts w:ascii="仿宋_GB2312" w:eastAsia="仿宋_GB2312" w:hAnsi="Calibri" w:cs="宋体"/>
          <w:color w:val="000000"/>
          <w:sz w:val="32"/>
          <w:szCs w:val="32"/>
          <w:lang w:val="zh-CN"/>
        </w:rPr>
      </w:pPr>
    </w:p>
    <w:p w:rsidR="00175553" w:rsidRDefault="00175553" w:rsidP="00175553">
      <w:pPr>
        <w:rPr>
          <w:rFonts w:ascii="仿宋_GB2312" w:eastAsia="仿宋_GB2312" w:hAnsi="Calibri" w:cs="宋体"/>
          <w:color w:val="000000"/>
          <w:sz w:val="32"/>
          <w:szCs w:val="32"/>
          <w:lang w:val="zh-CN"/>
        </w:rPr>
      </w:pPr>
    </w:p>
    <w:p w:rsidR="00175553" w:rsidRDefault="00175553" w:rsidP="00175553">
      <w:pPr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</w:pPr>
    </w:p>
    <w:p w:rsidR="00175553" w:rsidRDefault="00175553">
      <w:bookmarkStart w:id="0" w:name="_GoBack"/>
      <w:bookmarkEnd w:id="0"/>
    </w:p>
    <w:sectPr w:rsidR="00175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3"/>
    <w:rsid w:val="001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624C8-A1BC-4389-A524-045E1D0F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2018-12-14T07:10:00Z</dcterms:created>
  <dcterms:modified xsi:type="dcterms:W3CDTF">2018-12-14T07:10:00Z</dcterms:modified>
</cp:coreProperties>
</file>